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286" w:rsidRDefault="00A42773">
      <w:r>
        <w:t>Civil Procedure Code</w:t>
      </w:r>
    </w:p>
    <w:p w:rsidR="00A42773" w:rsidRDefault="00A42773">
      <w:r>
        <w:t>First Schedule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ORDER XVI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SUMMONING AND ATTENDANCE OF WITNESSES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RULES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14. Court may of its own accord summon as witnesses strangers to suit.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15. Duty of persons summoned to give evidence or produce document.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</w:pP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ORDER XXVI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23232"/>
          <w:sz w:val="20"/>
          <w:szCs w:val="20"/>
          <w:lang w:val="en-GB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COMMISSIONS</w:t>
      </w: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br/>
      </w: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br/>
        <w:t>Commissions to examine witnesses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323232"/>
          <w:sz w:val="18"/>
          <w:szCs w:val="18"/>
        </w:rPr>
      </w:pPr>
      <w:r>
        <w:rPr>
          <w:rFonts w:ascii="Arial" w:hAnsi="Arial" w:cs="Arial"/>
          <w:color w:val="323232"/>
          <w:sz w:val="18"/>
          <w:szCs w:val="18"/>
        </w:rPr>
        <w:t>5. Commission or request to examine witness not within India.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323232"/>
          <w:sz w:val="18"/>
          <w:szCs w:val="18"/>
        </w:rPr>
      </w:pP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ORDER XIII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PRODUCTION, IMPOUNDING AND RETURN OF DOCUMENTS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>
        <w:rPr>
          <w:rFonts w:ascii="Arial" w:hAnsi="Arial" w:cs="Arial"/>
          <w:color w:val="323232"/>
          <w:sz w:val="18"/>
          <w:szCs w:val="18"/>
        </w:rPr>
        <w:t>8.Court</w:t>
      </w:r>
      <w:proofErr w:type="gramEnd"/>
      <w:r>
        <w:rPr>
          <w:rFonts w:ascii="Arial" w:hAnsi="Arial" w:cs="Arial"/>
          <w:color w:val="323232"/>
          <w:sz w:val="18"/>
          <w:szCs w:val="18"/>
        </w:rPr>
        <w:t xml:space="preserve"> may order any document to be impounded</w:t>
      </w:r>
    </w:p>
    <w:p w:rsidR="00A42773" w:rsidRDefault="00A42773" w:rsidP="00A42773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</w:pP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ORDER XL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APPOINTMENT Of</w:t>
      </w:r>
      <w:r w:rsidRPr="00A42773">
        <w:rPr>
          <w:rFonts w:ascii="Arial" w:eastAsia="Times New Roman" w:hAnsi="Arial" w:cs="Arial"/>
          <w:b/>
          <w:bCs/>
          <w:color w:val="323232"/>
          <w:sz w:val="20"/>
          <w:szCs w:val="20"/>
          <w:lang w:val="en-GB"/>
        </w:rPr>
        <w:t>, RECEIVERS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1. Appointment of receivers.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2. Remuneration.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3. Duties.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4. Enforcement of receiver's duties.</w:t>
      </w:r>
    </w:p>
    <w:p w:rsidR="00A42773" w:rsidRPr="00A42773" w:rsidRDefault="00A42773" w:rsidP="00A427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A42773">
        <w:rPr>
          <w:rFonts w:ascii="Arial" w:eastAsia="Times New Roman" w:hAnsi="Arial" w:cs="Arial"/>
          <w:color w:val="323232"/>
          <w:sz w:val="20"/>
          <w:szCs w:val="20"/>
          <w:lang w:val="en-GB"/>
        </w:rPr>
        <w:t>5. When Collector may be appointed receiver.</w:t>
      </w:r>
    </w:p>
    <w:p w:rsidR="00A42773" w:rsidRDefault="00A42773"/>
    <w:sectPr w:rsidR="00A42773" w:rsidSect="00281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42773"/>
    <w:rsid w:val="00281286"/>
    <w:rsid w:val="00A42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2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tanvi</dc:creator>
  <cp:lastModifiedBy>tanvi</cp:lastModifiedBy>
  <cp:revision>1</cp:revision>
  <dcterms:created xsi:type="dcterms:W3CDTF">2014-04-22T11:21:00Z</dcterms:created>
  <dcterms:modified xsi:type="dcterms:W3CDTF">2014-04-22T11:26:00Z</dcterms:modified>
</cp:coreProperties>
</file>